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DC2" w:rsidRPr="00E96DC2" w:rsidRDefault="00E96DC2" w:rsidP="00E96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C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F036F44" wp14:editId="07A9CA6B">
            <wp:simplePos x="0" y="0"/>
            <wp:positionH relativeFrom="page">
              <wp:posOffset>731520</wp:posOffset>
            </wp:positionH>
            <wp:positionV relativeFrom="margin">
              <wp:posOffset>122555</wp:posOffset>
            </wp:positionV>
            <wp:extent cx="6492875" cy="9136380"/>
            <wp:effectExtent l="0" t="0" r="3175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913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6DC2" w:rsidRPr="00E96DC2" w:rsidRDefault="00E96DC2" w:rsidP="00E96D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</w:p>
    <w:p w:rsidR="00E96DC2" w:rsidRPr="00E96DC2" w:rsidRDefault="00E96DC2" w:rsidP="00E96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6DC2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школьного спортивного клуба </w:t>
      </w:r>
      <w:bookmarkEnd w:id="0"/>
    </w:p>
    <w:p w:rsidR="00E96DC2" w:rsidRPr="00E96DC2" w:rsidRDefault="00E96DC2" w:rsidP="00E96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96DC2">
        <w:rPr>
          <w:rFonts w:ascii="Times New Roman" w:eastAsia="Calibri" w:hAnsi="Times New Roman" w:cs="Times New Roman"/>
          <w:b/>
          <w:sz w:val="28"/>
          <w:szCs w:val="28"/>
        </w:rPr>
        <w:t>на</w:t>
      </w:r>
      <w:proofErr w:type="gramEnd"/>
      <w:r w:rsidRPr="00E96DC2">
        <w:rPr>
          <w:rFonts w:ascii="Times New Roman" w:eastAsia="Calibri" w:hAnsi="Times New Roman" w:cs="Times New Roman"/>
          <w:b/>
          <w:sz w:val="28"/>
          <w:szCs w:val="28"/>
        </w:rPr>
        <w:t xml:space="preserve"> 2023-2024 учебный год</w:t>
      </w:r>
    </w:p>
    <w:p w:rsidR="00E96DC2" w:rsidRPr="00E96DC2" w:rsidRDefault="00E96DC2" w:rsidP="00E96D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C2">
        <w:rPr>
          <w:rFonts w:ascii="Times New Roman" w:eastAsia="Calibri" w:hAnsi="Times New Roman" w:cs="Times New Roman"/>
          <w:sz w:val="28"/>
          <w:szCs w:val="28"/>
        </w:rPr>
        <w:t>Цель работы ШСК:</w:t>
      </w:r>
    </w:p>
    <w:p w:rsidR="00E96DC2" w:rsidRPr="00E96DC2" w:rsidRDefault="00E96DC2" w:rsidP="00E96D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C2">
        <w:rPr>
          <w:rFonts w:ascii="Times New Roman" w:eastAsia="Calibri" w:hAnsi="Times New Roman" w:cs="Times New Roman"/>
          <w:sz w:val="28"/>
          <w:szCs w:val="28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E96DC2" w:rsidRPr="00E96DC2" w:rsidRDefault="00E96DC2" w:rsidP="00E96D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C2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E96DC2" w:rsidRPr="00E96DC2" w:rsidRDefault="00E96DC2" w:rsidP="00E96D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1.     </w:t>
      </w:r>
      <w:proofErr w:type="gramStart"/>
      <w:r w:rsidRPr="00E96DC2">
        <w:rPr>
          <w:rFonts w:ascii="Times New Roman" w:eastAsia="Calibri" w:hAnsi="Times New Roman" w:cs="Times New Roman"/>
          <w:sz w:val="28"/>
          <w:szCs w:val="28"/>
        </w:rPr>
        <w:t>реализации</w:t>
      </w:r>
      <w:proofErr w:type="gramEnd"/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программ дополнительного образования детей физкультурно-спортивной направленности;</w:t>
      </w:r>
    </w:p>
    <w:p w:rsidR="00E96DC2" w:rsidRPr="00E96DC2" w:rsidRDefault="00E96DC2" w:rsidP="00E96D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2.     </w:t>
      </w:r>
      <w:proofErr w:type="gramStart"/>
      <w:r w:rsidRPr="00E96DC2">
        <w:rPr>
          <w:rFonts w:ascii="Times New Roman" w:eastAsia="Calibri" w:hAnsi="Times New Roman" w:cs="Times New Roman"/>
          <w:sz w:val="28"/>
          <w:szCs w:val="28"/>
        </w:rPr>
        <w:t>вовлечение</w:t>
      </w:r>
      <w:proofErr w:type="gramEnd"/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 учащихся в систематические занятия физической культурой и спортом;</w:t>
      </w:r>
    </w:p>
    <w:p w:rsidR="00E96DC2" w:rsidRPr="00E96DC2" w:rsidRDefault="00E96DC2" w:rsidP="00E96D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3.     </w:t>
      </w:r>
      <w:proofErr w:type="gramStart"/>
      <w:r w:rsidRPr="00E96DC2">
        <w:rPr>
          <w:rFonts w:ascii="Times New Roman" w:eastAsia="Calibri" w:hAnsi="Times New Roman" w:cs="Times New Roman"/>
          <w:sz w:val="28"/>
          <w:szCs w:val="28"/>
        </w:rPr>
        <w:t>проведение</w:t>
      </w:r>
      <w:proofErr w:type="gramEnd"/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 школьных спортивно-массовых мероприятий и соревнований по направлениям;</w:t>
      </w:r>
    </w:p>
    <w:p w:rsidR="00E96DC2" w:rsidRPr="00E96DC2" w:rsidRDefault="00E96DC2" w:rsidP="00E96D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4.     </w:t>
      </w:r>
      <w:proofErr w:type="gramStart"/>
      <w:r w:rsidRPr="00E96DC2">
        <w:rPr>
          <w:rFonts w:ascii="Times New Roman" w:eastAsia="Calibri" w:hAnsi="Times New Roman" w:cs="Times New Roman"/>
          <w:sz w:val="28"/>
          <w:szCs w:val="28"/>
        </w:rPr>
        <w:t>комплектование</w:t>
      </w:r>
      <w:proofErr w:type="gramEnd"/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 и подготовка команд учащихся для участия в муниципальных, городских соревнованиях;</w:t>
      </w:r>
    </w:p>
    <w:p w:rsidR="00E96DC2" w:rsidRPr="00E96DC2" w:rsidRDefault="00E96DC2" w:rsidP="00E96D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5.     </w:t>
      </w:r>
      <w:proofErr w:type="gramStart"/>
      <w:r w:rsidRPr="00E96DC2">
        <w:rPr>
          <w:rFonts w:ascii="Times New Roman" w:eastAsia="Calibri" w:hAnsi="Times New Roman" w:cs="Times New Roman"/>
          <w:sz w:val="28"/>
          <w:szCs w:val="28"/>
        </w:rPr>
        <w:t>пропаганда</w:t>
      </w:r>
      <w:proofErr w:type="gramEnd"/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 здорового образа жизни, личностных и общественных ценностей физической культуры и спорта;</w:t>
      </w:r>
    </w:p>
    <w:p w:rsidR="00E96DC2" w:rsidRPr="00E96DC2" w:rsidRDefault="00E96DC2" w:rsidP="00E96D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6.     </w:t>
      </w:r>
      <w:proofErr w:type="gramStart"/>
      <w:r w:rsidRPr="00E96DC2">
        <w:rPr>
          <w:rFonts w:ascii="Times New Roman" w:eastAsia="Calibri" w:hAnsi="Times New Roman" w:cs="Times New Roman"/>
          <w:sz w:val="28"/>
          <w:szCs w:val="28"/>
        </w:rPr>
        <w:t>создание</w:t>
      </w:r>
      <w:proofErr w:type="gramEnd"/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 нормативно-правовой базы;</w:t>
      </w:r>
    </w:p>
    <w:p w:rsidR="00E96DC2" w:rsidRPr="00E96DC2" w:rsidRDefault="00E96DC2" w:rsidP="00E96D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7.     </w:t>
      </w:r>
      <w:proofErr w:type="gramStart"/>
      <w:r w:rsidRPr="00E96DC2">
        <w:rPr>
          <w:rFonts w:ascii="Times New Roman" w:eastAsia="Calibri" w:hAnsi="Times New Roman" w:cs="Times New Roman"/>
          <w:sz w:val="28"/>
          <w:szCs w:val="28"/>
        </w:rPr>
        <w:t>комплектование</w:t>
      </w:r>
      <w:proofErr w:type="gramEnd"/>
      <w:r w:rsidRPr="00E96DC2">
        <w:rPr>
          <w:rFonts w:ascii="Times New Roman" w:eastAsia="Calibri" w:hAnsi="Times New Roman" w:cs="Times New Roman"/>
          <w:sz w:val="28"/>
          <w:szCs w:val="28"/>
        </w:rPr>
        <w:t xml:space="preserve"> и подготовка учащихся к ВФСК «Готов к труду и обороне».</w:t>
      </w:r>
    </w:p>
    <w:p w:rsidR="00E96DC2" w:rsidRPr="00E96DC2" w:rsidRDefault="00E96DC2" w:rsidP="00E96D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5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53"/>
        <w:gridCol w:w="3245"/>
        <w:gridCol w:w="1970"/>
        <w:gridCol w:w="1972"/>
      </w:tblGrid>
      <w:tr w:rsidR="00E96DC2" w:rsidRPr="00E96DC2" w:rsidTr="00E96DC2">
        <w:trPr>
          <w:trHeight w:val="354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Ответственные за исполнение</w:t>
            </w:r>
          </w:p>
        </w:tc>
      </w:tr>
      <w:tr w:rsidR="00E96DC2" w:rsidRPr="00E96DC2" w:rsidTr="00E96DC2">
        <w:trPr>
          <w:trHeight w:val="187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6DC2">
              <w:rPr>
                <w:rFonts w:ascii="Times New Roman" w:hAnsi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E96DC2" w:rsidRPr="00E96DC2" w:rsidTr="00E96DC2">
        <w:trPr>
          <w:trHeight w:val="4386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- составление и утверждение планов работы ШСК на 2023-2024 уч. год (план работы ШСК, план спортивно массовых мероприятий</w:t>
            </w: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);   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>                   - составление расписания работы ШСК.         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Сентябрь-октябрь 2023г.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E96DC2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. по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ВР, учителя ФК</w:t>
            </w:r>
          </w:p>
        </w:tc>
      </w:tr>
      <w:tr w:rsidR="00E96DC2" w:rsidRPr="00E96DC2" w:rsidTr="00E96DC2">
        <w:trPr>
          <w:trHeight w:val="4386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Состав школьного спортивного клуба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Утвердить состав Совета школьного спортивного клуба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6DC2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. по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ВР, учителя ФК</w:t>
            </w:r>
          </w:p>
        </w:tc>
      </w:tr>
      <w:tr w:rsidR="00E96DC2" w:rsidRPr="00E96DC2" w:rsidTr="00E96DC2">
        <w:trPr>
          <w:trHeight w:val="94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6DC2">
              <w:rPr>
                <w:rFonts w:ascii="Times New Roman" w:hAnsi="Times New Roman"/>
                <w:b/>
                <w:sz w:val="28"/>
                <w:szCs w:val="28"/>
              </w:rPr>
              <w:t>Методическая деятельность</w:t>
            </w:r>
          </w:p>
        </w:tc>
      </w:tr>
      <w:tr w:rsidR="00E96DC2" w:rsidRPr="00E96DC2" w:rsidTr="00E96DC2">
        <w:trPr>
          <w:trHeight w:val="94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br/>
              <w:t xml:space="preserve">- выявление круга интересов учащихся </w:t>
            </w: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ОУ;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написание программ. 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 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 Руководитель ШСК, учителя ФК,</w:t>
            </w:r>
          </w:p>
        </w:tc>
      </w:tr>
      <w:tr w:rsidR="00E96DC2" w:rsidRPr="00E96DC2" w:rsidTr="00E96DC2">
        <w:trPr>
          <w:trHeight w:val="94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- участие </w:t>
            </w: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в  методических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объединениях  (на уровне района);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Руководитель ШСК, учителя ФК</w:t>
            </w:r>
          </w:p>
        </w:tc>
      </w:tr>
      <w:tr w:rsidR="00E96DC2" w:rsidRPr="00E96DC2" w:rsidTr="00E96DC2">
        <w:trPr>
          <w:trHeight w:val="94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- поиск интересных вариантов конкурсной </w:t>
            </w: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деятельности;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подготовка к соревнованиям, состязаниям;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 непосредственное участие в соревнованиях;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 подведение итогов.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E96DC2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spellEnd"/>
            <w:r w:rsidRPr="00E96DC2">
              <w:rPr>
                <w:rFonts w:ascii="Times New Roman" w:hAnsi="Times New Roman"/>
                <w:sz w:val="28"/>
                <w:szCs w:val="28"/>
              </w:rPr>
              <w:t>. уч. года по плану и годовому плану ОО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6DC2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. по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ВР, Руководитель ШСК,  учителя ФК</w:t>
            </w:r>
          </w:p>
        </w:tc>
      </w:tr>
      <w:tr w:rsidR="00E96DC2" w:rsidRPr="00E96DC2" w:rsidTr="00E96DC2">
        <w:trPr>
          <w:trHeight w:val="94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смотров спортивных </w:t>
            </w:r>
            <w:r w:rsidRPr="00E96DC2">
              <w:rPr>
                <w:rFonts w:ascii="Times New Roman" w:hAnsi="Times New Roman"/>
                <w:sz w:val="28"/>
                <w:szCs w:val="28"/>
              </w:rPr>
              <w:lastRenderedPageBreak/>
              <w:t>коллективов школы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выбор темы </w:t>
            </w: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смотра;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подготовка и оформление эмблем и девизов спортивных </w:t>
            </w:r>
            <w:r w:rsidRPr="00E96DC2">
              <w:rPr>
                <w:rFonts w:ascii="Times New Roman" w:hAnsi="Times New Roman"/>
                <w:sz w:val="28"/>
                <w:szCs w:val="28"/>
              </w:rPr>
              <w:lastRenderedPageBreak/>
              <w:t>коллективов - классов;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 проведение выставки эмблем;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 анализ проведения.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lastRenderedPageBreak/>
              <w:t>Апрель – май 2024г.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Руководитель ШСК, учителя ФК</w:t>
            </w:r>
          </w:p>
        </w:tc>
      </w:tr>
      <w:tr w:rsidR="00E96DC2" w:rsidRPr="00E96DC2" w:rsidTr="00E96DC2">
        <w:trPr>
          <w:trHeight w:val="71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lastRenderedPageBreak/>
              <w:t>Связь со школами района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- обмен информацией с другими ОО, работающих в рамках физкультурно-спортивной </w:t>
            </w: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направленности;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проведение совместных мероприятий;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-участие в спортивных соревнованиях (товарищеские игры).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Руководитель ШСК, учителя ФК</w:t>
            </w:r>
          </w:p>
        </w:tc>
      </w:tr>
      <w:tr w:rsidR="00E96DC2" w:rsidRPr="00E96DC2" w:rsidTr="00E96DC2">
        <w:trPr>
          <w:trHeight w:val="94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Осуществление контроля над работой ШСК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Проверка документации 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6DC2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. по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6DC2" w:rsidRPr="00E96DC2" w:rsidTr="00E96DC2">
        <w:trPr>
          <w:trHeight w:val="94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- проверка планов </w:t>
            </w: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специалистов;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проверка ведения журналов 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В течение учебного года по плану контроля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6DC2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. по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Руководитель ШСК.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6DC2" w:rsidRPr="00E96DC2" w:rsidTr="00E96DC2">
        <w:trPr>
          <w:trHeight w:val="94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Проведение спортивных праздников, спортивных акций, смотров. 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- подготовка спортивно-массовых мероприятий (разработка сценариев и плана подготовки</w:t>
            </w: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);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обеспечение участия учащихся в спортивно-массовых мероприятиях;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 проведения мероприятия; 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  <w:t>- анализ мероприятия.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В течение учебного года 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Руководитель ШСК, учителя ФК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6DC2" w:rsidRPr="00E96DC2" w:rsidTr="00E96DC2">
        <w:trPr>
          <w:trHeight w:val="753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Формирование списков учащихся допущенные к сдаче норм ГТО</w:t>
            </w:r>
            <w:r w:rsidRPr="00E96DC2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- формирование списков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- издание приказа по сдаче норм ГТО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сентябрь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ШСК, </w:t>
            </w:r>
            <w:proofErr w:type="spellStart"/>
            <w:r w:rsidRPr="00E96DC2">
              <w:rPr>
                <w:rFonts w:ascii="Times New Roman" w:hAnsi="Times New Roman"/>
                <w:sz w:val="28"/>
                <w:szCs w:val="28"/>
              </w:rPr>
              <w:t>мед.работник</w:t>
            </w:r>
            <w:proofErr w:type="spellEnd"/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6DC2" w:rsidRPr="00E96DC2" w:rsidTr="00E96DC2">
        <w:trPr>
          <w:trHeight w:val="121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lastRenderedPageBreak/>
              <w:t>Обновление информационного стенд по ВФСК ГТО</w:t>
            </w:r>
            <w:r w:rsidRPr="00E96DC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- информирование всех </w:t>
            </w: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участников  образовательного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процесса о мероприятиях по ВФСК «Готов к труду и обороне» ( ГТО)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ноябрь</w:t>
            </w:r>
            <w:proofErr w:type="gramEnd"/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ШСК.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6DC2" w:rsidRPr="00E96DC2" w:rsidTr="00E96DC2">
        <w:trPr>
          <w:trHeight w:val="4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Обновление на сайте школы специального раздела, содержащий информацию ВФСК ГТО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-нормативные документы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-положение о ВФСК ГТО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-материалы отражающие ход сдачи нормативов, рекорды, разрядные нормы по видам спорта, таблицы оценки результатов соревнований, </w:t>
            </w: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фотоматериалы.</w:t>
            </w:r>
            <w:r w:rsidRPr="00E96DC2">
              <w:rPr>
                <w:rFonts w:ascii="Times New Roman" w:hAnsi="Times New Roman"/>
                <w:sz w:val="28"/>
                <w:szCs w:val="28"/>
              </w:rPr>
              <w:tab/>
            </w:r>
            <w:proofErr w:type="gram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октябрь</w:t>
            </w:r>
            <w:proofErr w:type="gramEnd"/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6DC2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по ВР, отв. за сайт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6DC2" w:rsidRPr="00E96DC2" w:rsidTr="00E96DC2">
        <w:trPr>
          <w:trHeight w:val="194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- протоколы физической подготовленности, 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r w:rsidRPr="00E96DC2">
              <w:rPr>
                <w:rFonts w:ascii="Times New Roman" w:hAnsi="Times New Roman"/>
                <w:sz w:val="28"/>
                <w:szCs w:val="28"/>
              </w:rPr>
              <w:t>- результаты (мониторинг)</w:t>
            </w:r>
            <w:r w:rsidRPr="00E96DC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96DC2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  <w:p w:rsidR="00E96DC2" w:rsidRPr="00E96DC2" w:rsidRDefault="00E96DC2" w:rsidP="00E96DC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96DC2" w:rsidRPr="00E96DC2" w:rsidRDefault="00E96DC2" w:rsidP="00E96DC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96DC2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по ВР,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6DC2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proofErr w:type="gramEnd"/>
            <w:r w:rsidRPr="00E96DC2">
              <w:rPr>
                <w:rFonts w:ascii="Times New Roman" w:hAnsi="Times New Roman"/>
                <w:sz w:val="28"/>
                <w:szCs w:val="28"/>
              </w:rPr>
              <w:t xml:space="preserve"> ШСК. </w:t>
            </w:r>
          </w:p>
          <w:p w:rsidR="00E96DC2" w:rsidRPr="00E96DC2" w:rsidRDefault="00E96DC2" w:rsidP="00E96D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6DC2" w:rsidRPr="00E96DC2" w:rsidRDefault="00E96DC2" w:rsidP="00E96D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6DC2" w:rsidRPr="00E96DC2" w:rsidRDefault="00E96DC2" w:rsidP="00E96D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6DC2" w:rsidRPr="00E96DC2" w:rsidRDefault="00E96DC2" w:rsidP="00E96D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6DC2" w:rsidRPr="00E96DC2" w:rsidRDefault="00E96DC2" w:rsidP="00E96D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6DC2" w:rsidRPr="00E96DC2" w:rsidRDefault="00E96DC2" w:rsidP="00E96D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6DC2" w:rsidRPr="00E96DC2" w:rsidRDefault="00E96DC2" w:rsidP="00E96D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6DC2" w:rsidRPr="00E96DC2" w:rsidRDefault="00E96DC2" w:rsidP="00E96D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6DC2" w:rsidRPr="00E96DC2" w:rsidRDefault="00E96DC2" w:rsidP="00E96DC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96DC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E0565" w:rsidRDefault="006E0565"/>
    <w:sectPr w:rsidR="006E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79"/>
    <w:rsid w:val="006E0565"/>
    <w:rsid w:val="00962379"/>
    <w:rsid w:val="00E9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95EFA-9169-4C20-A932-72727506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D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2023-11-29T09:39:00Z</dcterms:created>
  <dcterms:modified xsi:type="dcterms:W3CDTF">2023-11-29T09:39:00Z</dcterms:modified>
</cp:coreProperties>
</file>